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C5" w:rsidRPr="00E046C5" w:rsidRDefault="00B16EEC" w:rsidP="00B16EEC">
      <w:pPr>
        <w:rPr>
          <w:rFonts w:ascii="Arial" w:hAnsi="Arial" w:cs="Arial"/>
          <w:b/>
          <w:sz w:val="24"/>
          <w:szCs w:val="24"/>
          <w:lang w:val="es-UY"/>
        </w:rPr>
      </w:pPr>
      <w:r w:rsidRPr="00E046C5">
        <w:rPr>
          <w:rFonts w:ascii="Arial" w:hAnsi="Arial" w:cs="Arial"/>
          <w:b/>
          <w:sz w:val="24"/>
          <w:szCs w:val="24"/>
          <w:lang w:val="es-UY"/>
        </w:rPr>
        <w:t>Luchando por inclusión</w:t>
      </w:r>
    </w:p>
    <w:p w:rsidR="00B16EEC" w:rsidRPr="00E046C5" w:rsidRDefault="00B16EEC" w:rsidP="00B16EEC">
      <w:pPr>
        <w:rPr>
          <w:rFonts w:ascii="Arial" w:hAnsi="Arial" w:cs="Arial"/>
          <w:b/>
          <w:sz w:val="24"/>
          <w:szCs w:val="24"/>
          <w:lang w:val="es-UY"/>
        </w:rPr>
      </w:pPr>
      <w:r w:rsidRPr="00E046C5">
        <w:rPr>
          <w:rFonts w:ascii="Arial" w:hAnsi="Arial" w:cs="Arial"/>
          <w:b/>
          <w:sz w:val="24"/>
          <w:szCs w:val="24"/>
          <w:lang w:val="es-UY"/>
        </w:rPr>
        <w:t xml:space="preserve">Conozca la historia del primer </w:t>
      </w:r>
      <w:proofErr w:type="spellStart"/>
      <w:r w:rsidRPr="00E046C5">
        <w:rPr>
          <w:rFonts w:ascii="Arial" w:hAnsi="Arial" w:cs="Arial"/>
          <w:b/>
          <w:sz w:val="24"/>
          <w:szCs w:val="24"/>
          <w:lang w:val="es-UY"/>
        </w:rPr>
        <w:t>sordociego</w:t>
      </w:r>
      <w:proofErr w:type="spellEnd"/>
      <w:r w:rsidRPr="00E046C5">
        <w:rPr>
          <w:rFonts w:ascii="Arial" w:hAnsi="Arial" w:cs="Arial"/>
          <w:b/>
          <w:sz w:val="24"/>
          <w:szCs w:val="24"/>
          <w:lang w:val="es-UY"/>
        </w:rPr>
        <w:t xml:space="preserve"> de Brasil que se graduó en la universidad</w:t>
      </w:r>
    </w:p>
    <w:p w:rsidR="00B16EEC" w:rsidRPr="00E046C5" w:rsidRDefault="00B16EEC" w:rsidP="00B16EEC">
      <w:pPr>
        <w:rPr>
          <w:rFonts w:ascii="Arial" w:hAnsi="Arial" w:cs="Arial"/>
          <w:b/>
          <w:sz w:val="24"/>
          <w:szCs w:val="24"/>
          <w:lang w:val="es-UY"/>
        </w:rPr>
      </w:pPr>
      <w:r w:rsidRPr="00E046C5">
        <w:rPr>
          <w:rFonts w:ascii="Arial" w:hAnsi="Arial" w:cs="Arial"/>
          <w:b/>
          <w:sz w:val="24"/>
          <w:szCs w:val="24"/>
          <w:lang w:val="es-UY"/>
        </w:rPr>
        <w:t>Por: Camila Sousa</w:t>
      </w:r>
    </w:p>
    <w:p w:rsidR="00B16EEC" w:rsidRPr="00E046C5" w:rsidRDefault="00B16EEC" w:rsidP="00B16EEC">
      <w:pPr>
        <w:rPr>
          <w:rFonts w:ascii="Arial" w:hAnsi="Arial" w:cs="Arial"/>
          <w:sz w:val="24"/>
          <w:szCs w:val="24"/>
          <w:lang w:val="es-UY"/>
        </w:rPr>
      </w:pPr>
      <w:r w:rsidRPr="00E046C5">
        <w:rPr>
          <w:rFonts w:ascii="Arial" w:hAnsi="Arial" w:cs="Arial"/>
          <w:sz w:val="24"/>
          <w:szCs w:val="24"/>
          <w:lang w:val="es-UY"/>
        </w:rPr>
        <w:t xml:space="preserve">Actualmente con 38 años, Alex </w:t>
      </w:r>
      <w:proofErr w:type="spellStart"/>
      <w:r w:rsidRPr="00E046C5">
        <w:rPr>
          <w:rFonts w:ascii="Arial" w:hAnsi="Arial" w:cs="Arial"/>
          <w:sz w:val="24"/>
          <w:szCs w:val="24"/>
          <w:lang w:val="es-UY"/>
        </w:rPr>
        <w:t>Garciaya</w:t>
      </w:r>
      <w:proofErr w:type="spellEnd"/>
      <w:r w:rsidRPr="00E046C5">
        <w:rPr>
          <w:rFonts w:ascii="Arial" w:hAnsi="Arial" w:cs="Arial"/>
          <w:sz w:val="24"/>
          <w:szCs w:val="24"/>
          <w:lang w:val="es-UY"/>
        </w:rPr>
        <w:t xml:space="preserve"> probó ser un ejemplo en la lucha por la inclusión de la persona </w:t>
      </w:r>
      <w:proofErr w:type="spellStart"/>
      <w:r w:rsidRPr="00E046C5">
        <w:rPr>
          <w:rFonts w:ascii="Arial" w:hAnsi="Arial" w:cs="Arial"/>
          <w:sz w:val="24"/>
          <w:szCs w:val="24"/>
          <w:lang w:val="es-UY"/>
        </w:rPr>
        <w:t>sordociega</w:t>
      </w:r>
      <w:proofErr w:type="spellEnd"/>
      <w:r w:rsidRPr="00E046C5">
        <w:rPr>
          <w:rFonts w:ascii="Arial" w:hAnsi="Arial" w:cs="Arial"/>
          <w:sz w:val="24"/>
          <w:szCs w:val="24"/>
          <w:lang w:val="es-UY"/>
        </w:rPr>
        <w:t xml:space="preserve"> en Brasil.</w:t>
      </w:r>
    </w:p>
    <w:p w:rsidR="00B16EEC" w:rsidRPr="00E046C5" w:rsidRDefault="00D41A4A" w:rsidP="00B16EEC">
      <w:pPr>
        <w:rPr>
          <w:rFonts w:ascii="Arial" w:hAnsi="Arial" w:cs="Arial"/>
          <w:sz w:val="24"/>
          <w:szCs w:val="24"/>
          <w:lang w:val="es-UY"/>
        </w:rPr>
      </w:pPr>
      <w:r w:rsidRPr="00E046C5">
        <w:rPr>
          <w:rFonts w:ascii="Arial" w:hAnsi="Arial" w:cs="Arial"/>
          <w:sz w:val="24"/>
          <w:szCs w:val="24"/>
          <w:lang w:val="es-UY"/>
        </w:rPr>
        <w:t>Na</w:t>
      </w:r>
      <w:r w:rsidR="00B16EEC" w:rsidRPr="00E046C5">
        <w:rPr>
          <w:rFonts w:ascii="Arial" w:hAnsi="Arial" w:cs="Arial"/>
          <w:sz w:val="24"/>
          <w:szCs w:val="24"/>
          <w:lang w:val="es-UY"/>
        </w:rPr>
        <w:t>ció en la ciudad de Santa Rosa, en Rio Grande do Sul, y aprendió desde muy joven a ser independiente y a tener sus propias ideas.</w:t>
      </w:r>
    </w:p>
    <w:p w:rsidR="00B16EEC" w:rsidRPr="00E046C5" w:rsidRDefault="00B16EEC" w:rsidP="00B16EEC">
      <w:pPr>
        <w:rPr>
          <w:rFonts w:ascii="Arial" w:hAnsi="Arial" w:cs="Arial"/>
          <w:sz w:val="24"/>
          <w:szCs w:val="24"/>
          <w:lang w:val="es-UY"/>
        </w:rPr>
      </w:pPr>
      <w:r w:rsidRPr="00E046C5">
        <w:rPr>
          <w:rFonts w:ascii="Arial" w:hAnsi="Arial" w:cs="Arial"/>
          <w:sz w:val="24"/>
          <w:szCs w:val="24"/>
          <w:lang w:val="es-UY"/>
        </w:rPr>
        <w:t>“Mi infancia fue una mezcla entre vivir como niño</w:t>
      </w:r>
      <w:r w:rsidR="00096B41" w:rsidRPr="00E046C5">
        <w:rPr>
          <w:rFonts w:ascii="Arial" w:hAnsi="Arial" w:cs="Arial"/>
          <w:sz w:val="24"/>
          <w:szCs w:val="24"/>
          <w:lang w:val="es-UY"/>
        </w:rPr>
        <w:t xml:space="preserve"> y aprender mucho para la vida que estaba por venir. Necesité aprender al máximo, pues, en breve, tendría que </w:t>
      </w:r>
      <w:r w:rsidR="00D41A4A" w:rsidRPr="00E046C5">
        <w:rPr>
          <w:rFonts w:ascii="Arial" w:hAnsi="Arial" w:cs="Arial"/>
          <w:sz w:val="24"/>
          <w:szCs w:val="24"/>
          <w:lang w:val="es-UY"/>
        </w:rPr>
        <w:t>desgarrarme de mi madre y de mi padre. Fui criadoy educado para ser “libre”, afirma.</w:t>
      </w:r>
    </w:p>
    <w:p w:rsidR="00D41A4A" w:rsidRPr="00E046C5" w:rsidRDefault="00D41A4A" w:rsidP="00B16EEC">
      <w:pPr>
        <w:rPr>
          <w:rFonts w:ascii="Arial" w:hAnsi="Arial" w:cs="Arial"/>
          <w:sz w:val="24"/>
          <w:szCs w:val="24"/>
          <w:lang w:val="es-UY"/>
        </w:rPr>
      </w:pPr>
      <w:r w:rsidRPr="00E046C5">
        <w:rPr>
          <w:rFonts w:ascii="Arial" w:hAnsi="Arial" w:cs="Arial"/>
          <w:sz w:val="24"/>
          <w:szCs w:val="24"/>
          <w:lang w:val="es-UY"/>
        </w:rPr>
        <w:t xml:space="preserve">Alex nació con </w:t>
      </w:r>
      <w:proofErr w:type="spellStart"/>
      <w:r w:rsidR="00BB05EA" w:rsidRPr="00E046C5">
        <w:rPr>
          <w:rFonts w:ascii="Arial" w:hAnsi="Arial" w:cs="Arial"/>
          <w:sz w:val="24"/>
          <w:szCs w:val="24"/>
          <w:lang w:val="es-UY"/>
        </w:rPr>
        <w:t>Osteogénesis</w:t>
      </w:r>
      <w:proofErr w:type="spellEnd"/>
      <w:r w:rsidRPr="00E046C5">
        <w:rPr>
          <w:rFonts w:ascii="Arial" w:hAnsi="Arial" w:cs="Arial"/>
          <w:sz w:val="24"/>
          <w:szCs w:val="24"/>
          <w:lang w:val="es-UY"/>
        </w:rPr>
        <w:t xml:space="preserve"> Imperfecta, conocida como enfermedad de los ‘huesos de vidrio’. Por eso, perdió la visión y la audición gradualmente durante la infancia. Sin embargo, cursó la enseñanza </w:t>
      </w:r>
      <w:r w:rsidR="00C709D2" w:rsidRPr="00E046C5">
        <w:rPr>
          <w:rFonts w:ascii="Arial" w:hAnsi="Arial" w:cs="Arial"/>
          <w:sz w:val="24"/>
          <w:szCs w:val="24"/>
          <w:lang w:val="es-UY"/>
        </w:rPr>
        <w:t>básica</w:t>
      </w:r>
      <w:r w:rsidRPr="00E046C5">
        <w:rPr>
          <w:rFonts w:ascii="Arial" w:hAnsi="Arial" w:cs="Arial"/>
          <w:sz w:val="24"/>
          <w:szCs w:val="24"/>
          <w:lang w:val="es-UY"/>
        </w:rPr>
        <w:t xml:space="preserve"> y </w:t>
      </w:r>
      <w:r w:rsidR="00C709D2" w:rsidRPr="00E046C5">
        <w:rPr>
          <w:rFonts w:ascii="Arial" w:hAnsi="Arial" w:cs="Arial"/>
          <w:sz w:val="24"/>
          <w:szCs w:val="24"/>
          <w:lang w:val="es-UY"/>
        </w:rPr>
        <w:t xml:space="preserve">el liceo en escuela común. </w:t>
      </w:r>
    </w:p>
    <w:p w:rsidR="00C709D2" w:rsidRPr="00E046C5" w:rsidRDefault="00C709D2" w:rsidP="00B16EEC">
      <w:pPr>
        <w:rPr>
          <w:rFonts w:ascii="Arial" w:hAnsi="Arial" w:cs="Arial"/>
          <w:sz w:val="24"/>
          <w:szCs w:val="24"/>
          <w:lang w:val="es-UY"/>
        </w:rPr>
      </w:pPr>
      <w:r w:rsidRPr="00E046C5">
        <w:rPr>
          <w:rFonts w:ascii="Arial" w:hAnsi="Arial" w:cs="Arial"/>
          <w:sz w:val="24"/>
          <w:szCs w:val="24"/>
          <w:lang w:val="es-UY"/>
        </w:rPr>
        <w:t>“En la fase de la enseñanza básica realmente no sufrí discriminación. En el liceo ocurrieron algunas actitudes discriminatorias por parte de los profesores, pero no por la deficiencia en sí misma, sino que porque yo era una persona con deficiencia y con opiniones propias”, explica.</w:t>
      </w:r>
    </w:p>
    <w:p w:rsidR="00B16EEC" w:rsidRPr="00E046C5" w:rsidRDefault="00C66A94" w:rsidP="00250DC6">
      <w:pPr>
        <w:rPr>
          <w:rFonts w:ascii="Arial" w:hAnsi="Arial" w:cs="Arial"/>
          <w:sz w:val="24"/>
          <w:szCs w:val="24"/>
          <w:lang w:val="es-UY"/>
        </w:rPr>
      </w:pPr>
      <w:r w:rsidRPr="00E046C5">
        <w:rPr>
          <w:rFonts w:ascii="Arial" w:hAnsi="Arial" w:cs="Arial"/>
          <w:sz w:val="24"/>
          <w:szCs w:val="24"/>
          <w:lang w:val="es-UY"/>
        </w:rPr>
        <w:t xml:space="preserve">Las dificultades, entretanto, parecieron fortalecer a Alex </w:t>
      </w:r>
      <w:proofErr w:type="spellStart"/>
      <w:r w:rsidRPr="00E046C5">
        <w:rPr>
          <w:rFonts w:ascii="Arial" w:hAnsi="Arial" w:cs="Arial"/>
          <w:sz w:val="24"/>
          <w:szCs w:val="24"/>
          <w:lang w:val="es-UY"/>
        </w:rPr>
        <w:t>Garcia</w:t>
      </w:r>
      <w:proofErr w:type="spellEnd"/>
      <w:r w:rsidRPr="00E046C5">
        <w:rPr>
          <w:rFonts w:ascii="Arial" w:hAnsi="Arial" w:cs="Arial"/>
          <w:sz w:val="24"/>
          <w:szCs w:val="24"/>
          <w:lang w:val="es-UY"/>
        </w:rPr>
        <w:t xml:space="preserve">, que se convirtió en la primer persona </w:t>
      </w:r>
      <w:proofErr w:type="spellStart"/>
      <w:r w:rsidRPr="00E046C5">
        <w:rPr>
          <w:rFonts w:ascii="Arial" w:hAnsi="Arial" w:cs="Arial"/>
          <w:sz w:val="24"/>
          <w:szCs w:val="24"/>
          <w:lang w:val="es-UY"/>
        </w:rPr>
        <w:t>sordociega</w:t>
      </w:r>
      <w:proofErr w:type="spellEnd"/>
      <w:r w:rsidRPr="00E046C5">
        <w:rPr>
          <w:rFonts w:ascii="Arial" w:hAnsi="Arial" w:cs="Arial"/>
          <w:sz w:val="24"/>
          <w:szCs w:val="24"/>
          <w:lang w:val="es-UY"/>
        </w:rPr>
        <w:t xml:space="preserve"> a entrar en el curso de Educación Especial de la Universidad Federal de Santa </w:t>
      </w:r>
      <w:proofErr w:type="spellStart"/>
      <w:r w:rsidRPr="00E046C5">
        <w:rPr>
          <w:rFonts w:ascii="Arial" w:hAnsi="Arial" w:cs="Arial"/>
          <w:sz w:val="24"/>
          <w:szCs w:val="24"/>
          <w:lang w:val="es-UY"/>
        </w:rPr>
        <w:t>Maria</w:t>
      </w:r>
      <w:proofErr w:type="spellEnd"/>
      <w:r w:rsidRPr="00E046C5">
        <w:rPr>
          <w:rFonts w:ascii="Arial" w:hAnsi="Arial" w:cs="Arial"/>
          <w:sz w:val="24"/>
          <w:szCs w:val="24"/>
          <w:lang w:val="es-UY"/>
        </w:rPr>
        <w:t xml:space="preserve"> (UFSM).</w:t>
      </w:r>
    </w:p>
    <w:p w:rsidR="00B16EEC" w:rsidRPr="00E046C5" w:rsidRDefault="00250DC6" w:rsidP="00B16EEC">
      <w:pPr>
        <w:rPr>
          <w:rFonts w:ascii="Arial" w:hAnsi="Arial" w:cs="Arial"/>
          <w:sz w:val="24"/>
          <w:szCs w:val="24"/>
          <w:lang w:val="es-UY"/>
        </w:rPr>
      </w:pPr>
      <w:r w:rsidRPr="00E046C5">
        <w:rPr>
          <w:rFonts w:ascii="Arial" w:hAnsi="Arial" w:cs="Arial"/>
          <w:sz w:val="24"/>
          <w:szCs w:val="24"/>
          <w:lang w:val="es-UY"/>
        </w:rPr>
        <w:t>“La universidad, sin sombra de dudas, es el ambiente más hostil a ser enfrentado, pero yo estaba en el lugar correcto para hacer lo que más me gusta: desafiar un sistema operante y romper paradigmas.”</w:t>
      </w:r>
    </w:p>
    <w:p w:rsidR="00B16EEC" w:rsidRPr="00E046C5" w:rsidRDefault="00250DC6" w:rsidP="00B16EEC">
      <w:pPr>
        <w:rPr>
          <w:rFonts w:ascii="Arial" w:hAnsi="Arial" w:cs="Arial"/>
          <w:sz w:val="24"/>
          <w:szCs w:val="24"/>
          <w:lang w:val="es-UY"/>
        </w:rPr>
      </w:pPr>
      <w:r w:rsidRPr="00E046C5">
        <w:rPr>
          <w:rFonts w:ascii="Arial" w:hAnsi="Arial" w:cs="Arial"/>
          <w:sz w:val="24"/>
          <w:szCs w:val="24"/>
          <w:lang w:val="es-UY"/>
        </w:rPr>
        <w:t xml:space="preserve">Ese deseo de cambio llevó a Alex a fundar la Asociación Gaucha de Padres y Amigos de los </w:t>
      </w:r>
      <w:proofErr w:type="spellStart"/>
      <w:r w:rsidRPr="00E046C5">
        <w:rPr>
          <w:rFonts w:ascii="Arial" w:hAnsi="Arial" w:cs="Arial"/>
          <w:sz w:val="24"/>
          <w:szCs w:val="24"/>
          <w:lang w:val="es-UY"/>
        </w:rPr>
        <w:t>Sordociegos</w:t>
      </w:r>
      <w:proofErr w:type="spellEnd"/>
      <w:r w:rsidRPr="00E046C5">
        <w:rPr>
          <w:rFonts w:ascii="Arial" w:hAnsi="Arial" w:cs="Arial"/>
          <w:sz w:val="24"/>
          <w:szCs w:val="24"/>
          <w:lang w:val="es-UY"/>
        </w:rPr>
        <w:t xml:space="preserve"> y </w:t>
      </w:r>
      <w:proofErr w:type="spellStart"/>
      <w:r w:rsidRPr="00E046C5">
        <w:rPr>
          <w:rFonts w:ascii="Arial" w:hAnsi="Arial" w:cs="Arial"/>
          <w:sz w:val="24"/>
          <w:szCs w:val="24"/>
          <w:lang w:val="es-UY"/>
        </w:rPr>
        <w:t>Multideficientes</w:t>
      </w:r>
      <w:proofErr w:type="spellEnd"/>
      <w:r w:rsidRPr="00E046C5">
        <w:rPr>
          <w:rFonts w:ascii="Arial" w:hAnsi="Arial" w:cs="Arial"/>
          <w:sz w:val="24"/>
          <w:szCs w:val="24"/>
          <w:lang w:val="es-UY"/>
        </w:rPr>
        <w:t xml:space="preserve"> (AGAPASM), con el objetivo de auxiliar en el desarrollo pleno de la persona </w:t>
      </w:r>
      <w:proofErr w:type="spellStart"/>
      <w:r w:rsidRPr="00E046C5">
        <w:rPr>
          <w:rFonts w:ascii="Arial" w:hAnsi="Arial" w:cs="Arial"/>
          <w:sz w:val="24"/>
          <w:szCs w:val="24"/>
          <w:lang w:val="es-UY"/>
        </w:rPr>
        <w:t>sordociega</w:t>
      </w:r>
      <w:proofErr w:type="spellEnd"/>
      <w:r w:rsidRPr="00E046C5">
        <w:rPr>
          <w:rFonts w:ascii="Arial" w:hAnsi="Arial" w:cs="Arial"/>
          <w:sz w:val="24"/>
          <w:szCs w:val="24"/>
          <w:lang w:val="es-UY"/>
        </w:rPr>
        <w:t xml:space="preserve"> en la sociedad. A pesar de no haber logrado alcan</w:t>
      </w:r>
      <w:r w:rsidR="0052223A" w:rsidRPr="00E046C5">
        <w:rPr>
          <w:rFonts w:ascii="Arial" w:hAnsi="Arial" w:cs="Arial"/>
          <w:sz w:val="24"/>
          <w:szCs w:val="24"/>
          <w:lang w:val="es-UY"/>
        </w:rPr>
        <w:t xml:space="preserve">zar todos los objetivos, la AGAPASM sigue trabajando con el apoyo de amigos, voluntarios y familiares de personas </w:t>
      </w:r>
      <w:proofErr w:type="spellStart"/>
      <w:r w:rsidR="0052223A" w:rsidRPr="00E046C5">
        <w:rPr>
          <w:rFonts w:ascii="Arial" w:hAnsi="Arial" w:cs="Arial"/>
          <w:sz w:val="24"/>
          <w:szCs w:val="24"/>
          <w:lang w:val="es-UY"/>
        </w:rPr>
        <w:t>sordociegas</w:t>
      </w:r>
      <w:proofErr w:type="spellEnd"/>
      <w:r w:rsidR="0052223A" w:rsidRPr="00E046C5">
        <w:rPr>
          <w:rFonts w:ascii="Arial" w:hAnsi="Arial" w:cs="Arial"/>
          <w:sz w:val="24"/>
          <w:szCs w:val="24"/>
          <w:lang w:val="es-UY"/>
        </w:rPr>
        <w:t xml:space="preserve">. Además de la asociación, </w:t>
      </w:r>
      <w:proofErr w:type="spellStart"/>
      <w:r w:rsidR="0052223A" w:rsidRPr="00E046C5">
        <w:rPr>
          <w:rFonts w:ascii="Arial" w:hAnsi="Arial" w:cs="Arial"/>
          <w:sz w:val="24"/>
          <w:szCs w:val="24"/>
          <w:lang w:val="es-UY"/>
        </w:rPr>
        <w:t>Garcia</w:t>
      </w:r>
      <w:proofErr w:type="spellEnd"/>
      <w:r w:rsidR="0052223A" w:rsidRPr="00E046C5">
        <w:rPr>
          <w:rFonts w:ascii="Arial" w:hAnsi="Arial" w:cs="Arial"/>
          <w:sz w:val="24"/>
          <w:szCs w:val="24"/>
          <w:lang w:val="es-UY"/>
        </w:rPr>
        <w:t xml:space="preserve"> es autor de tres libros: </w:t>
      </w:r>
      <w:r w:rsidR="00B16EEC" w:rsidRPr="00E046C5">
        <w:rPr>
          <w:rFonts w:ascii="Arial" w:hAnsi="Arial" w:cs="Arial"/>
          <w:sz w:val="24"/>
          <w:szCs w:val="24"/>
          <w:lang w:val="es-UY"/>
        </w:rPr>
        <w:t>‘</w:t>
      </w:r>
      <w:proofErr w:type="spellStart"/>
      <w:r w:rsidR="00B16EEC" w:rsidRPr="00E046C5">
        <w:rPr>
          <w:rFonts w:ascii="Arial" w:hAnsi="Arial" w:cs="Arial"/>
          <w:sz w:val="24"/>
          <w:szCs w:val="24"/>
          <w:lang w:val="es-UY"/>
        </w:rPr>
        <w:t>Além</w:t>
      </w:r>
      <w:proofErr w:type="spellEnd"/>
      <w:r w:rsidR="00B16EEC" w:rsidRPr="00E046C5">
        <w:rPr>
          <w:rFonts w:ascii="Arial" w:hAnsi="Arial" w:cs="Arial"/>
          <w:sz w:val="24"/>
          <w:szCs w:val="24"/>
          <w:lang w:val="es-UY"/>
        </w:rPr>
        <w:t xml:space="preserve"> de existir </w:t>
      </w:r>
      <w:proofErr w:type="spellStart"/>
      <w:r w:rsidR="00B16EEC" w:rsidRPr="00E046C5">
        <w:rPr>
          <w:rFonts w:ascii="Arial" w:hAnsi="Arial" w:cs="Arial"/>
          <w:sz w:val="24"/>
          <w:szCs w:val="24"/>
          <w:lang w:val="es-UY"/>
        </w:rPr>
        <w:t>devemos</w:t>
      </w:r>
      <w:proofErr w:type="spellEnd"/>
      <w:r w:rsidR="00B16EEC" w:rsidRPr="00E046C5">
        <w:rPr>
          <w:rFonts w:ascii="Arial" w:hAnsi="Arial" w:cs="Arial"/>
          <w:sz w:val="24"/>
          <w:szCs w:val="24"/>
          <w:lang w:val="es-UY"/>
        </w:rPr>
        <w:t xml:space="preserve"> ser</w:t>
      </w:r>
      <w:proofErr w:type="gramStart"/>
      <w:r w:rsidR="00B16EEC" w:rsidRPr="00E046C5">
        <w:rPr>
          <w:rFonts w:ascii="Arial" w:hAnsi="Arial" w:cs="Arial"/>
          <w:sz w:val="24"/>
          <w:szCs w:val="24"/>
          <w:lang w:val="es-UY"/>
        </w:rPr>
        <w:t>!</w:t>
      </w:r>
      <w:proofErr w:type="gramEnd"/>
      <w:r w:rsidR="00B16EEC" w:rsidRPr="00E046C5">
        <w:rPr>
          <w:rFonts w:ascii="Arial" w:hAnsi="Arial" w:cs="Arial"/>
          <w:sz w:val="24"/>
          <w:szCs w:val="24"/>
          <w:lang w:val="es-UY"/>
        </w:rPr>
        <w:t>’, ‘</w:t>
      </w:r>
      <w:proofErr w:type="spellStart"/>
      <w:r w:rsidR="00B16EEC" w:rsidRPr="00E046C5">
        <w:rPr>
          <w:rFonts w:ascii="Arial" w:hAnsi="Arial" w:cs="Arial"/>
          <w:sz w:val="24"/>
          <w:szCs w:val="24"/>
          <w:lang w:val="es-UY"/>
        </w:rPr>
        <w:t>Surdoce</w:t>
      </w:r>
      <w:r w:rsidR="0052223A" w:rsidRPr="00E046C5">
        <w:rPr>
          <w:rFonts w:ascii="Arial" w:hAnsi="Arial" w:cs="Arial"/>
          <w:sz w:val="24"/>
          <w:szCs w:val="24"/>
          <w:lang w:val="es-UY"/>
        </w:rPr>
        <w:t>gueira</w:t>
      </w:r>
      <w:proofErr w:type="spellEnd"/>
      <w:r w:rsidR="0052223A" w:rsidRPr="00E046C5">
        <w:rPr>
          <w:rFonts w:ascii="Arial" w:hAnsi="Arial" w:cs="Arial"/>
          <w:sz w:val="24"/>
          <w:szCs w:val="24"/>
          <w:lang w:val="es-UY"/>
        </w:rPr>
        <w:t>: Empírica e Científica’ y</w:t>
      </w:r>
      <w:r w:rsidR="00B16EEC" w:rsidRPr="00E046C5">
        <w:rPr>
          <w:rFonts w:ascii="Arial" w:hAnsi="Arial" w:cs="Arial"/>
          <w:sz w:val="24"/>
          <w:szCs w:val="24"/>
          <w:lang w:val="es-UY"/>
        </w:rPr>
        <w:t xml:space="preserve"> ‘A Grande </w:t>
      </w:r>
      <w:proofErr w:type="spellStart"/>
      <w:r w:rsidR="00B16EEC" w:rsidRPr="00E046C5">
        <w:rPr>
          <w:rFonts w:ascii="Arial" w:hAnsi="Arial" w:cs="Arial"/>
          <w:sz w:val="24"/>
          <w:szCs w:val="24"/>
          <w:lang w:val="es-UY"/>
        </w:rPr>
        <w:t>Revolução’</w:t>
      </w:r>
      <w:r w:rsidR="0052223A" w:rsidRPr="00E046C5">
        <w:rPr>
          <w:rFonts w:ascii="Arial" w:hAnsi="Arial" w:cs="Arial"/>
          <w:sz w:val="24"/>
          <w:szCs w:val="24"/>
          <w:lang w:val="es-UY"/>
        </w:rPr>
        <w:t>;y</w:t>
      </w:r>
      <w:proofErr w:type="spellEnd"/>
      <w:r w:rsidR="00B16EEC" w:rsidRPr="00E046C5">
        <w:rPr>
          <w:rFonts w:ascii="Arial" w:hAnsi="Arial" w:cs="Arial"/>
          <w:sz w:val="24"/>
          <w:szCs w:val="24"/>
          <w:lang w:val="es-UY"/>
        </w:rPr>
        <w:t xml:space="preserve"> ministra </w:t>
      </w:r>
      <w:r w:rsidR="00BD3463" w:rsidRPr="00E046C5">
        <w:rPr>
          <w:rFonts w:ascii="Arial" w:hAnsi="Arial" w:cs="Arial"/>
          <w:sz w:val="24"/>
          <w:szCs w:val="24"/>
          <w:lang w:val="es-UY"/>
        </w:rPr>
        <w:t>conferencias</w:t>
      </w:r>
      <w:r w:rsidR="00B16EEC" w:rsidRPr="00E046C5">
        <w:rPr>
          <w:rFonts w:ascii="Arial" w:hAnsi="Arial" w:cs="Arial"/>
          <w:sz w:val="24"/>
          <w:szCs w:val="24"/>
          <w:lang w:val="es-UY"/>
        </w:rPr>
        <w:t xml:space="preserve"> para concientizar </w:t>
      </w:r>
      <w:r w:rsidR="0052223A" w:rsidRPr="00E046C5">
        <w:rPr>
          <w:rFonts w:ascii="Arial" w:hAnsi="Arial" w:cs="Arial"/>
          <w:sz w:val="24"/>
          <w:szCs w:val="24"/>
          <w:lang w:val="es-UY"/>
        </w:rPr>
        <w:t>a las personas sobre el</w:t>
      </w:r>
      <w:r w:rsidR="00B16EEC" w:rsidRPr="00E046C5">
        <w:rPr>
          <w:rFonts w:ascii="Arial" w:hAnsi="Arial" w:cs="Arial"/>
          <w:sz w:val="24"/>
          <w:szCs w:val="24"/>
          <w:lang w:val="es-UY"/>
        </w:rPr>
        <w:t xml:space="preserve"> tema.</w:t>
      </w:r>
    </w:p>
    <w:p w:rsidR="00B16EEC" w:rsidRPr="00E046C5" w:rsidRDefault="00B16EEC" w:rsidP="00B16EEC">
      <w:pPr>
        <w:rPr>
          <w:rFonts w:ascii="Arial" w:hAnsi="Arial" w:cs="Arial"/>
          <w:sz w:val="24"/>
          <w:szCs w:val="24"/>
          <w:lang w:val="es-UY"/>
        </w:rPr>
      </w:pPr>
    </w:p>
    <w:p w:rsidR="00726BB3" w:rsidRPr="00E046C5" w:rsidRDefault="00726BB3" w:rsidP="00B16EEC">
      <w:pPr>
        <w:rPr>
          <w:rFonts w:ascii="Arial" w:hAnsi="Arial" w:cs="Arial"/>
          <w:sz w:val="24"/>
          <w:szCs w:val="24"/>
          <w:lang w:val="es-UY"/>
        </w:rPr>
      </w:pPr>
    </w:p>
    <w:p w:rsidR="00726BB3" w:rsidRPr="00E046C5" w:rsidRDefault="00726BB3" w:rsidP="00B16EEC">
      <w:pPr>
        <w:rPr>
          <w:rFonts w:ascii="Arial" w:hAnsi="Arial" w:cs="Arial"/>
          <w:sz w:val="24"/>
          <w:szCs w:val="24"/>
          <w:lang w:val="es-UY"/>
        </w:rPr>
      </w:pPr>
      <w:r w:rsidRPr="00E046C5">
        <w:rPr>
          <w:rFonts w:ascii="Arial" w:hAnsi="Arial" w:cs="Arial"/>
          <w:sz w:val="24"/>
          <w:szCs w:val="24"/>
          <w:lang w:val="es-UY"/>
        </w:rPr>
        <w:t xml:space="preserve">“El contacto con el público durante las </w:t>
      </w:r>
      <w:r w:rsidR="00BD3463" w:rsidRPr="00E046C5">
        <w:rPr>
          <w:rFonts w:ascii="Arial" w:hAnsi="Arial" w:cs="Arial"/>
          <w:sz w:val="24"/>
          <w:szCs w:val="24"/>
          <w:lang w:val="es-UY"/>
        </w:rPr>
        <w:t>conferencias</w:t>
      </w:r>
      <w:bookmarkStart w:id="0" w:name="_GoBack"/>
      <w:bookmarkEnd w:id="0"/>
      <w:r w:rsidRPr="00E046C5">
        <w:rPr>
          <w:rFonts w:ascii="Arial" w:hAnsi="Arial" w:cs="Arial"/>
          <w:sz w:val="24"/>
          <w:szCs w:val="24"/>
          <w:lang w:val="es-UY"/>
        </w:rPr>
        <w:t xml:space="preserve"> es necesario y excelente. Ya hablé en todo Brasil y en más de 30 países. El que está allí quiere desarrollar una profunda reflexión y es eso lo que hago.” </w:t>
      </w:r>
    </w:p>
    <w:p w:rsidR="00B16EEC" w:rsidRPr="00E046C5" w:rsidRDefault="00726BB3" w:rsidP="00B16EEC">
      <w:pPr>
        <w:rPr>
          <w:rFonts w:ascii="Arial" w:hAnsi="Arial" w:cs="Arial"/>
          <w:sz w:val="24"/>
          <w:szCs w:val="24"/>
          <w:lang w:val="es-UY"/>
        </w:rPr>
      </w:pPr>
      <w:r w:rsidRPr="00E046C5">
        <w:rPr>
          <w:rFonts w:ascii="Arial" w:hAnsi="Arial" w:cs="Arial"/>
          <w:sz w:val="24"/>
          <w:szCs w:val="24"/>
          <w:lang w:val="es-UY"/>
        </w:rPr>
        <w:t xml:space="preserve">Para el futuro, Alex </w:t>
      </w:r>
      <w:proofErr w:type="spellStart"/>
      <w:r w:rsidRPr="00E046C5">
        <w:rPr>
          <w:rFonts w:ascii="Arial" w:hAnsi="Arial" w:cs="Arial"/>
          <w:sz w:val="24"/>
          <w:szCs w:val="24"/>
          <w:lang w:val="es-UY"/>
        </w:rPr>
        <w:t>Garcia</w:t>
      </w:r>
      <w:proofErr w:type="spellEnd"/>
      <w:r w:rsidRPr="00E046C5">
        <w:rPr>
          <w:rFonts w:ascii="Arial" w:hAnsi="Arial" w:cs="Arial"/>
          <w:sz w:val="24"/>
          <w:szCs w:val="24"/>
          <w:lang w:val="es-UY"/>
        </w:rPr>
        <w:t xml:space="preserve"> pretende seguir luchando y buscando cambios para las personas </w:t>
      </w:r>
      <w:proofErr w:type="spellStart"/>
      <w:r w:rsidRPr="00E046C5">
        <w:rPr>
          <w:rFonts w:ascii="Arial" w:hAnsi="Arial" w:cs="Arial"/>
          <w:sz w:val="24"/>
          <w:szCs w:val="24"/>
          <w:lang w:val="es-UY"/>
        </w:rPr>
        <w:t>sordociegas</w:t>
      </w:r>
      <w:proofErr w:type="spellEnd"/>
      <w:r w:rsidRPr="00E046C5">
        <w:rPr>
          <w:rFonts w:ascii="Arial" w:hAnsi="Arial" w:cs="Arial"/>
          <w:sz w:val="24"/>
          <w:szCs w:val="24"/>
          <w:lang w:val="es-UY"/>
        </w:rPr>
        <w:t>. “Aprendí a ser fuerte para que nada me derrote. Aprendí a ser yo mismo para que nad</w:t>
      </w:r>
      <w:r w:rsidR="00BB05EA" w:rsidRPr="00E046C5">
        <w:rPr>
          <w:rFonts w:ascii="Arial" w:hAnsi="Arial" w:cs="Arial"/>
          <w:sz w:val="24"/>
          <w:szCs w:val="24"/>
          <w:lang w:val="es-UY"/>
        </w:rPr>
        <w:t xml:space="preserve">ie me olvide”, finaliza. </w:t>
      </w:r>
    </w:p>
    <w:p w:rsidR="00791853" w:rsidRPr="00E046C5" w:rsidRDefault="00BB05EA" w:rsidP="00B16EEC">
      <w:pPr>
        <w:rPr>
          <w:rFonts w:ascii="Arial" w:hAnsi="Arial" w:cs="Arial"/>
          <w:b/>
          <w:i/>
          <w:sz w:val="24"/>
          <w:szCs w:val="24"/>
          <w:lang w:val="es-UY"/>
        </w:rPr>
      </w:pPr>
      <w:r w:rsidRPr="00E046C5">
        <w:rPr>
          <w:rFonts w:ascii="Arial" w:hAnsi="Arial" w:cs="Arial"/>
          <w:b/>
          <w:sz w:val="24"/>
          <w:szCs w:val="24"/>
          <w:lang w:val="es-UY"/>
        </w:rPr>
        <w:t xml:space="preserve">Usted acaba de leer la entrevista concedida por </w:t>
      </w:r>
      <w:r w:rsidR="00B16EEC" w:rsidRPr="00E046C5">
        <w:rPr>
          <w:rFonts w:ascii="Arial" w:hAnsi="Arial" w:cs="Arial"/>
          <w:b/>
          <w:sz w:val="24"/>
          <w:szCs w:val="24"/>
          <w:lang w:val="es-UY"/>
        </w:rPr>
        <w:t xml:space="preserve">Alex </w:t>
      </w:r>
      <w:proofErr w:type="spellStart"/>
      <w:r w:rsidR="00B16EEC" w:rsidRPr="00E046C5">
        <w:rPr>
          <w:rFonts w:ascii="Arial" w:hAnsi="Arial" w:cs="Arial"/>
          <w:b/>
          <w:sz w:val="24"/>
          <w:szCs w:val="24"/>
          <w:lang w:val="es-UY"/>
        </w:rPr>
        <w:t>Garcia</w:t>
      </w:r>
      <w:proofErr w:type="spellEnd"/>
      <w:r w:rsidR="00E046C5" w:rsidRPr="00E046C5">
        <w:rPr>
          <w:rFonts w:ascii="Arial" w:hAnsi="Arial" w:cs="Arial"/>
          <w:b/>
          <w:sz w:val="24"/>
          <w:szCs w:val="24"/>
          <w:lang w:val="es-UY"/>
        </w:rPr>
        <w:t xml:space="preserve"> </w:t>
      </w:r>
      <w:r w:rsidRPr="00E046C5">
        <w:rPr>
          <w:rFonts w:ascii="Arial" w:hAnsi="Arial" w:cs="Arial"/>
          <w:b/>
          <w:sz w:val="24"/>
          <w:szCs w:val="24"/>
          <w:lang w:val="es-UY"/>
        </w:rPr>
        <w:t>a la</w:t>
      </w:r>
      <w:r w:rsidR="00B16EEC" w:rsidRPr="00E046C5">
        <w:rPr>
          <w:rFonts w:ascii="Arial" w:hAnsi="Arial" w:cs="Arial"/>
          <w:b/>
          <w:sz w:val="24"/>
          <w:szCs w:val="24"/>
          <w:lang w:val="es-UY"/>
        </w:rPr>
        <w:t xml:space="preserve"> revista brasilera </w:t>
      </w:r>
      <w:r w:rsidR="00B16EEC" w:rsidRPr="00E046C5">
        <w:rPr>
          <w:rFonts w:ascii="Arial" w:hAnsi="Arial" w:cs="Arial"/>
          <w:b/>
          <w:i/>
          <w:sz w:val="24"/>
          <w:szCs w:val="24"/>
          <w:lang w:val="es-UY"/>
        </w:rPr>
        <w:t xml:space="preserve">Mundo da </w:t>
      </w:r>
      <w:proofErr w:type="spellStart"/>
      <w:r w:rsidR="00B16EEC" w:rsidRPr="00E046C5">
        <w:rPr>
          <w:rFonts w:ascii="Arial" w:hAnsi="Arial" w:cs="Arial"/>
          <w:b/>
          <w:i/>
          <w:sz w:val="24"/>
          <w:szCs w:val="24"/>
          <w:lang w:val="es-UY"/>
        </w:rPr>
        <w:t>Inclusão</w:t>
      </w:r>
      <w:proofErr w:type="spellEnd"/>
      <w:r w:rsidR="00B16EEC" w:rsidRPr="00E046C5">
        <w:rPr>
          <w:rFonts w:ascii="Arial" w:hAnsi="Arial" w:cs="Arial"/>
          <w:b/>
          <w:i/>
          <w:sz w:val="24"/>
          <w:szCs w:val="24"/>
          <w:lang w:val="es-UY"/>
        </w:rPr>
        <w:t>.</w:t>
      </w:r>
    </w:p>
    <w:sectPr w:rsidR="00791853" w:rsidRPr="00E046C5" w:rsidSect="005B06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16EEC"/>
    <w:rsid w:val="00096B41"/>
    <w:rsid w:val="00250DC6"/>
    <w:rsid w:val="0052223A"/>
    <w:rsid w:val="005B0638"/>
    <w:rsid w:val="00726BB3"/>
    <w:rsid w:val="00791853"/>
    <w:rsid w:val="00B16EEC"/>
    <w:rsid w:val="00BB05EA"/>
    <w:rsid w:val="00BD3463"/>
    <w:rsid w:val="00C66A94"/>
    <w:rsid w:val="00C709D2"/>
    <w:rsid w:val="00CD05B6"/>
    <w:rsid w:val="00D41A4A"/>
    <w:rsid w:val="00E046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419</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MMM</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 Mujica</dc:creator>
  <cp:lastModifiedBy>Alex</cp:lastModifiedBy>
  <cp:revision>4</cp:revision>
  <dcterms:created xsi:type="dcterms:W3CDTF">2015-11-25T20:40:00Z</dcterms:created>
  <dcterms:modified xsi:type="dcterms:W3CDTF">2015-12-18T18:34:00Z</dcterms:modified>
</cp:coreProperties>
</file>